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3603" w:type="dxa"/>
        <w:tblBorders>
          <w:top w:val="dashSmallGap" w:sz="4" w:space="0" w:color="96C4B0"/>
          <w:left w:val="dashSmallGap" w:sz="4" w:space="0" w:color="96C4B0"/>
          <w:bottom w:val="dashSmallGap" w:sz="4" w:space="0" w:color="96C4B0"/>
          <w:right w:val="dashSmallGap" w:sz="4" w:space="0" w:color="96C4B0"/>
          <w:insideH w:val="dashSmallGap" w:sz="4" w:space="0" w:color="96C4B0"/>
          <w:insideV w:val="dashSmallGap" w:sz="4" w:space="0" w:color="96C4B0"/>
        </w:tblBorders>
        <w:tblLook w:val="04A0" w:firstRow="1" w:lastRow="0" w:firstColumn="1" w:lastColumn="0" w:noHBand="0" w:noVBand="1"/>
      </w:tblPr>
      <w:tblGrid>
        <w:gridCol w:w="2263"/>
        <w:gridCol w:w="2410"/>
        <w:gridCol w:w="1701"/>
        <w:gridCol w:w="1559"/>
        <w:gridCol w:w="2694"/>
        <w:gridCol w:w="2976"/>
      </w:tblGrid>
      <w:tr w:rsidR="00834D13" w:rsidRPr="00834D13" w14:paraId="09D70F3E" w14:textId="77777777" w:rsidTr="00834D13">
        <w:trPr>
          <w:trHeight w:val="2821"/>
        </w:trPr>
        <w:tc>
          <w:tcPr>
            <w:tcW w:w="2263" w:type="dxa"/>
            <w:vMerge w:val="restart"/>
            <w:shd w:val="clear" w:color="auto" w:fill="auto"/>
          </w:tcPr>
          <w:p w14:paraId="0FA466FD" w14:textId="77777777" w:rsidR="00834D13" w:rsidRPr="00834D13" w:rsidRDefault="00834D13" w:rsidP="009263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sz w:val="28"/>
                <w:szCs w:val="28"/>
              </w:rPr>
              <w:t>Kernpartners</w:t>
            </w:r>
          </w:p>
          <w:p w14:paraId="414B8558" w14:textId="5B3699B2" w:rsidR="00834D13" w:rsidRPr="00834D13" w:rsidRDefault="00834D13" w:rsidP="00926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F50E91" w14:textId="505C4BAE" w:rsidR="00834D13" w:rsidRPr="00834D13" w:rsidRDefault="00834D13" w:rsidP="009263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sz w:val="28"/>
                <w:szCs w:val="28"/>
              </w:rPr>
              <w:t>Kernactiviteiten</w:t>
            </w:r>
          </w:p>
          <w:p w14:paraId="243C7937" w14:textId="77777777" w:rsidR="00834D13" w:rsidRPr="00834D13" w:rsidRDefault="00834D13" w:rsidP="00926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shd w:val="pct25" w:color="96C4B0" w:fill="auto"/>
          </w:tcPr>
          <w:p w14:paraId="3F02F0B9" w14:textId="7FD0260D" w:rsidR="00834D13" w:rsidRPr="00834D13" w:rsidRDefault="00834D13" w:rsidP="00834D13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Waardepropositie</w:t>
            </w:r>
          </w:p>
          <w:p w14:paraId="6ED9B675" w14:textId="4CDB5484" w:rsidR="00834D13" w:rsidRPr="00834D13" w:rsidRDefault="00834D13" w:rsidP="0092634B">
            <w:pPr>
              <w:rPr>
                <w:rFonts w:asciiTheme="majorHAnsi" w:hAnsiTheme="majorHAnsi" w:cstheme="majorHAnsi"/>
                <w:b/>
                <w:i/>
                <w:color w:val="FF7C8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1398AC2" w14:textId="77777777" w:rsidR="00834D13" w:rsidRPr="00834D13" w:rsidRDefault="00834D13" w:rsidP="009263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sz w:val="28"/>
                <w:szCs w:val="28"/>
              </w:rPr>
              <w:t>Klantrelaties</w:t>
            </w:r>
          </w:p>
          <w:p w14:paraId="078D0FD1" w14:textId="224EE290" w:rsidR="00834D13" w:rsidRPr="00834D13" w:rsidRDefault="00834D13" w:rsidP="00926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49A48883" w14:textId="77777777" w:rsidR="00834D13" w:rsidRPr="00834D13" w:rsidRDefault="00834D13" w:rsidP="009263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sz w:val="28"/>
                <w:szCs w:val="28"/>
              </w:rPr>
              <w:t>Klantsegmenten</w:t>
            </w:r>
          </w:p>
          <w:p w14:paraId="4815DD49" w14:textId="4756757F" w:rsidR="00834D13" w:rsidRPr="00834D13" w:rsidRDefault="00834D13" w:rsidP="00926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34D13" w:rsidRPr="00834D13" w14:paraId="54A8CAA7" w14:textId="77777777" w:rsidTr="00834D13">
        <w:trPr>
          <w:trHeight w:val="2546"/>
        </w:trPr>
        <w:tc>
          <w:tcPr>
            <w:tcW w:w="2263" w:type="dxa"/>
            <w:vMerge/>
            <w:shd w:val="clear" w:color="auto" w:fill="auto"/>
          </w:tcPr>
          <w:p w14:paraId="1A706936" w14:textId="77777777" w:rsidR="00834D13" w:rsidRPr="00834D13" w:rsidRDefault="00834D13" w:rsidP="00926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80EC1F" w14:textId="77777777" w:rsidR="00834D13" w:rsidRPr="00834D13" w:rsidRDefault="00834D13" w:rsidP="009263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sz w:val="28"/>
                <w:szCs w:val="28"/>
              </w:rPr>
              <w:t>Kernmiddelen</w:t>
            </w:r>
          </w:p>
          <w:p w14:paraId="1DEF413F" w14:textId="287502C1" w:rsidR="00834D13" w:rsidRPr="00834D13" w:rsidRDefault="00834D13" w:rsidP="0092634B">
            <w:pPr>
              <w:pStyle w:val="Geenalineastijl"/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shd w:val="pct25" w:color="96C4B0" w:fill="auto"/>
          </w:tcPr>
          <w:p w14:paraId="7EA6DB82" w14:textId="77777777" w:rsidR="00834D13" w:rsidRPr="00834D13" w:rsidRDefault="00834D13" w:rsidP="00926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2401152" w14:textId="77777777" w:rsidR="00834D13" w:rsidRPr="00834D13" w:rsidRDefault="00834D13" w:rsidP="0092634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sz w:val="28"/>
                <w:szCs w:val="28"/>
              </w:rPr>
              <w:t>Kanalen</w:t>
            </w:r>
          </w:p>
          <w:p w14:paraId="4EE563CF" w14:textId="5E634B5C" w:rsidR="00834D13" w:rsidRPr="00834D13" w:rsidRDefault="00834D13" w:rsidP="00834D1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132E10D" w14:textId="15462D5D" w:rsidR="00834D13" w:rsidRPr="00834D13" w:rsidRDefault="00834D13" w:rsidP="00926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27F09C4C" w14:textId="77777777" w:rsidR="00834D13" w:rsidRPr="00834D13" w:rsidRDefault="00834D13" w:rsidP="00926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34D13" w:rsidRPr="00834D13" w14:paraId="6C291DEC" w14:textId="77777777" w:rsidTr="00834D13">
        <w:trPr>
          <w:trHeight w:val="2542"/>
        </w:trPr>
        <w:tc>
          <w:tcPr>
            <w:tcW w:w="6374" w:type="dxa"/>
            <w:gridSpan w:val="3"/>
          </w:tcPr>
          <w:p w14:paraId="638EBE1A" w14:textId="58B3185B" w:rsidR="00834D13" w:rsidRPr="00834D13" w:rsidRDefault="00834D13" w:rsidP="00834D1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sz w:val="28"/>
                <w:szCs w:val="28"/>
              </w:rPr>
              <w:t>Kostenstructuur</w:t>
            </w:r>
          </w:p>
        </w:tc>
        <w:tc>
          <w:tcPr>
            <w:tcW w:w="7229" w:type="dxa"/>
            <w:gridSpan w:val="3"/>
          </w:tcPr>
          <w:p w14:paraId="3FCE65ED" w14:textId="69BA3AF7" w:rsidR="00834D13" w:rsidRPr="00834D13" w:rsidRDefault="00834D13" w:rsidP="00834D1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34D13">
              <w:rPr>
                <w:rFonts w:asciiTheme="majorHAnsi" w:hAnsiTheme="majorHAnsi" w:cstheme="majorHAnsi"/>
                <w:b/>
                <w:sz w:val="28"/>
                <w:szCs w:val="28"/>
              </w:rPr>
              <w:t>Inkomstenbronnen</w:t>
            </w:r>
          </w:p>
        </w:tc>
      </w:tr>
    </w:tbl>
    <w:p w14:paraId="61CF0361" w14:textId="77777777" w:rsidR="00123B8D" w:rsidRDefault="00123B8D"/>
    <w:sectPr w:rsidR="00123B8D" w:rsidSect="00834D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13"/>
    <w:rsid w:val="00123B8D"/>
    <w:rsid w:val="008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3495"/>
  <w15:chartTrackingRefBased/>
  <w15:docId w15:val="{07683DAA-6BEB-432D-A57A-C6BDB23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4D13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lineastijl">
    <w:name w:val="[Geen alineastijl]"/>
    <w:rsid w:val="00834D1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Nelien van der Ben</dc:creator>
  <cp:keywords/>
  <dc:description/>
  <cp:lastModifiedBy>Nelien van der Ben</cp:lastModifiedBy>
  <cp:revision>1</cp:revision>
  <dcterms:created xsi:type="dcterms:W3CDTF">2020-06-15T10:19:00Z</dcterms:created>
  <dcterms:modified xsi:type="dcterms:W3CDTF">2020-06-15T10:24:00Z</dcterms:modified>
</cp:coreProperties>
</file>